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889" w:rsidRDefault="00C044C8">
      <w:pPr>
        <w:pStyle w:val="a9"/>
        <w:spacing w:before="0" w:beforeAutospacing="0" w:after="0" w:afterAutospacing="0"/>
        <w:ind w:left="9356"/>
        <w:rPr>
          <w:bCs/>
          <w:sz w:val="26"/>
          <w:szCs w:val="26"/>
        </w:rPr>
      </w:pPr>
      <w:r>
        <w:rPr>
          <w:bCs/>
          <w:sz w:val="26"/>
          <w:szCs w:val="26"/>
        </w:rPr>
        <w:t>Утверждено</w:t>
      </w:r>
    </w:p>
    <w:p w:rsidR="00104889" w:rsidRDefault="00C044C8">
      <w:pPr>
        <w:pStyle w:val="a9"/>
        <w:spacing w:before="0" w:beforeAutospacing="0" w:after="0" w:afterAutospacing="0"/>
        <w:ind w:left="935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приказом бюджетного учреждения социального обслуживания Вологодской области «Вологодский центр помощи детям, оставшимся без попечения родителей, “Флагман”</w:t>
      </w:r>
    </w:p>
    <w:p w:rsidR="00104889" w:rsidRDefault="008750C9">
      <w:pPr>
        <w:spacing w:after="0"/>
        <w:ind w:left="694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 </w:t>
      </w:r>
      <w:r w:rsidR="00C044C8">
        <w:rPr>
          <w:rFonts w:ascii="Times New Roman" w:eastAsia="Calibri" w:hAnsi="Times New Roman" w:cs="Times New Roman"/>
          <w:color w:val="000000"/>
          <w:sz w:val="26"/>
          <w:szCs w:val="26"/>
        </w:rPr>
        <w:t>от 01.07.2022 года № 275/2 – ОД</w:t>
      </w:r>
    </w:p>
    <w:p w:rsidR="00104889" w:rsidRDefault="0010488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04889" w:rsidRDefault="00C044C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План реализации мероприятий  </w:t>
      </w:r>
    </w:p>
    <w:p w:rsidR="00104889" w:rsidRDefault="00C044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Комплекса мер Вологодской области по оказанию помощи детям, пострадавшим от жестокого обращения, </w:t>
      </w:r>
    </w:p>
    <w:p w:rsidR="00104889" w:rsidRDefault="00C044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обеспечению безопасности детей «Безопасное детство»</w:t>
      </w:r>
    </w:p>
    <w:p w:rsidR="00104889" w:rsidRDefault="00C044C8">
      <w:pPr>
        <w:pStyle w:val="a9"/>
        <w:spacing w:before="0" w:beforeAutospacing="0" w:after="0" w:afterAutospacing="0"/>
        <w:ind w:left="13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БУ СО ВО «Вологодский центр помощи детям, оставшимся без попечения родителей, “Флагман”</w:t>
      </w:r>
    </w:p>
    <w:p w:rsidR="00104889" w:rsidRDefault="0010488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04889" w:rsidRDefault="00104889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W w:w="151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6"/>
        <w:gridCol w:w="3922"/>
        <w:gridCol w:w="1362"/>
        <w:gridCol w:w="3311"/>
        <w:gridCol w:w="5794"/>
        <w:gridCol w:w="14"/>
      </w:tblGrid>
      <w:tr w:rsidR="00104889">
        <w:trPr>
          <w:gridAfter w:val="1"/>
          <w:wAfter w:w="14" w:type="dxa"/>
          <w:trHeight w:val="57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89" w:rsidRDefault="00C0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889" w:rsidRDefault="00C0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деятельности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89" w:rsidRDefault="00C0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89" w:rsidRDefault="00C0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889" w:rsidRDefault="00C0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результата</w:t>
            </w:r>
          </w:p>
        </w:tc>
      </w:tr>
      <w:tr w:rsidR="00104889">
        <w:trPr>
          <w:gridAfter w:val="1"/>
          <w:wAfter w:w="14" w:type="dxa"/>
          <w:trHeight w:val="25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89" w:rsidRDefault="00C0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889" w:rsidRDefault="00C0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89" w:rsidRDefault="00C0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89" w:rsidRDefault="00C0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889" w:rsidRDefault="00C0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4889">
        <w:trPr>
          <w:trHeight w:val="692"/>
        </w:trPr>
        <w:tc>
          <w:tcPr>
            <w:tcW w:w="756" w:type="dxa"/>
            <w:shd w:val="clear" w:color="auto" w:fill="auto"/>
            <w:vAlign w:val="center"/>
          </w:tcPr>
          <w:p w:rsidR="00104889" w:rsidRDefault="00C044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403" w:type="dxa"/>
            <w:gridSpan w:val="5"/>
            <w:shd w:val="clear" w:color="auto" w:fill="auto"/>
            <w:vAlign w:val="center"/>
          </w:tcPr>
          <w:p w:rsidR="00104889" w:rsidRDefault="00C044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1. «Организация межведомственного и внутриотраслевого взаимодействия и координация работ органов исполнительной власти, органов местного самоуправления, учреждений для обеспечения эффективной реализации Комплекса мер»</w:t>
            </w:r>
          </w:p>
        </w:tc>
      </w:tr>
      <w:tr w:rsidR="00104889">
        <w:trPr>
          <w:gridAfter w:val="1"/>
          <w:wAfter w:w="14" w:type="dxa"/>
          <w:trHeight w:val="255"/>
        </w:trPr>
        <w:tc>
          <w:tcPr>
            <w:tcW w:w="756" w:type="dxa"/>
            <w:shd w:val="clear" w:color="auto" w:fill="auto"/>
          </w:tcPr>
          <w:p w:rsidR="00104889" w:rsidRDefault="00C0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22" w:type="dxa"/>
            <w:shd w:val="clear" w:color="auto" w:fill="auto"/>
          </w:tcPr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документов, обеспечивающих реализацию Комплекса мер Вологодской области по оказанию помощи детям, пострадавшим от жестокого обращения, обеспечению безопасности детей «Безопасное детство» (далее – Комплекс мер) в учреждении.</w:t>
            </w:r>
          </w:p>
          <w:p w:rsidR="00104889" w:rsidRDefault="00104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889" w:rsidRDefault="00104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:rsidR="00104889" w:rsidRDefault="00104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:rsidR="00104889" w:rsidRDefault="00104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362" w:type="dxa"/>
          </w:tcPr>
          <w:p w:rsidR="00104889" w:rsidRDefault="00C0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июль-сентябрь</w:t>
            </w:r>
          </w:p>
          <w:p w:rsidR="00104889" w:rsidRDefault="00C0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104889" w:rsidRDefault="00104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889" w:rsidRDefault="00104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889" w:rsidRDefault="00104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889" w:rsidRDefault="00104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889" w:rsidRDefault="00104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889" w:rsidRDefault="00104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889" w:rsidRDefault="00104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889" w:rsidRDefault="00104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889" w:rsidRDefault="00104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shd w:val="clear" w:color="auto" w:fill="auto"/>
          </w:tcPr>
          <w:p w:rsidR="00104889" w:rsidRDefault="00C044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Старший воспитатель                    Елисеева И.П.                                                    </w:t>
            </w:r>
          </w:p>
          <w:p w:rsidR="00104889" w:rsidRDefault="00104889">
            <w:pPr>
              <w:rPr>
                <w:rFonts w:ascii="Times New Roman" w:hAnsi="Times New Roman" w:cs="Times New Roman"/>
                <w:sz w:val="24"/>
              </w:rPr>
            </w:pPr>
          </w:p>
          <w:p w:rsidR="00104889" w:rsidRDefault="00104889">
            <w:pPr>
              <w:rPr>
                <w:rFonts w:ascii="Times New Roman" w:hAnsi="Times New Roman" w:cs="Times New Roman"/>
                <w:sz w:val="24"/>
              </w:rPr>
            </w:pPr>
          </w:p>
          <w:p w:rsidR="00104889" w:rsidRDefault="00104889">
            <w:pPr>
              <w:rPr>
                <w:rFonts w:ascii="Times New Roman" w:hAnsi="Times New Roman" w:cs="Times New Roman"/>
                <w:sz w:val="24"/>
              </w:rPr>
            </w:pPr>
          </w:p>
          <w:p w:rsidR="00104889" w:rsidRDefault="00407000">
            <w:pPr>
              <w:ind w:firstLineChars="1250" w:firstLine="3000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44C8">
              <w:rPr>
                <w:rFonts w:ascii="Times New Roman" w:hAnsi="Times New Roman" w:cs="Times New Roman"/>
                <w:sz w:val="24"/>
              </w:rPr>
              <w:t xml:space="preserve">Психолог Староверова С.В.  Педагог - организатор  Амшокова А.Е.             </w:t>
            </w:r>
          </w:p>
          <w:p w:rsidR="00104889" w:rsidRDefault="001048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94" w:type="dxa"/>
            <w:shd w:val="clear" w:color="auto" w:fill="auto"/>
          </w:tcPr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Разработаны и утверждены следующие документы:</w:t>
            </w:r>
          </w:p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Приказ об организации деятельности по реализации мероприятий Комплекса мер в БУ СО ВО «ВЦПД, “Флагман»;</w:t>
            </w:r>
          </w:p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Положение о реализации мероприятий Комплекса мер в БУ СО ВО ««ВЦПД, “Флагман»; </w:t>
            </w:r>
          </w:p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 реализации мероприятий Комплекса мер в БУ СО ВО ««ВЦПД, “Флагман».</w:t>
            </w:r>
          </w:p>
          <w:p w:rsidR="00104889" w:rsidRDefault="00C04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Разработаны и утверждены нормативные документы, регламентирующие реализацию мероприятий:</w:t>
            </w:r>
          </w:p>
          <w:p w:rsidR="00104889" w:rsidRDefault="00C044C8">
            <w:pPr>
              <w:pStyle w:val="ab"/>
              <w:ind w:left="0"/>
              <w:jc w:val="both"/>
            </w:pPr>
            <w:r>
              <w:t>- Положение о Службе  медиации (примирения);</w:t>
            </w:r>
          </w:p>
          <w:p w:rsidR="00104889" w:rsidRDefault="00C044C8">
            <w:pPr>
              <w:pStyle w:val="ab"/>
              <w:ind w:left="0"/>
              <w:jc w:val="both"/>
            </w:pPr>
            <w:r>
              <w:t>- Положение о волонтерском отряде «По зову  сердца»</w:t>
            </w:r>
          </w:p>
          <w:p w:rsidR="00104889" w:rsidRDefault="00104889">
            <w:pPr>
              <w:pStyle w:val="ab"/>
              <w:ind w:left="0"/>
              <w:jc w:val="both"/>
            </w:pPr>
          </w:p>
        </w:tc>
      </w:tr>
      <w:tr w:rsidR="00104889">
        <w:trPr>
          <w:gridAfter w:val="1"/>
          <w:wAfter w:w="14" w:type="dxa"/>
          <w:trHeight w:val="2233"/>
        </w:trPr>
        <w:tc>
          <w:tcPr>
            <w:tcW w:w="756" w:type="dxa"/>
            <w:shd w:val="clear" w:color="auto" w:fill="auto"/>
          </w:tcPr>
          <w:p w:rsidR="00104889" w:rsidRDefault="00C0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3922" w:type="dxa"/>
            <w:shd w:val="clear" w:color="auto" w:fill="auto"/>
          </w:tcPr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общественности о результатах реализации регионального Комплекса мер.</w:t>
            </w:r>
          </w:p>
        </w:tc>
        <w:tc>
          <w:tcPr>
            <w:tcW w:w="1362" w:type="dxa"/>
          </w:tcPr>
          <w:p w:rsidR="00104889" w:rsidRDefault="00C0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 годы</w:t>
            </w:r>
          </w:p>
        </w:tc>
        <w:tc>
          <w:tcPr>
            <w:tcW w:w="3311" w:type="dxa"/>
          </w:tcPr>
          <w:p w:rsidR="00104889" w:rsidRDefault="00C044C8">
            <w:pPr>
              <w:pStyle w:val="ab"/>
              <w:ind w:left="0"/>
              <w:jc w:val="both"/>
            </w:pPr>
            <w:r>
              <w:t>Заведующий отделением содействия семейному устройству</w:t>
            </w:r>
          </w:p>
          <w:p w:rsidR="00104889" w:rsidRDefault="00C044C8">
            <w:pPr>
              <w:pStyle w:val="ab"/>
              <w:ind w:left="0"/>
              <w:jc w:val="both"/>
            </w:pPr>
            <w:r>
              <w:t>Комякова О.Л.</w:t>
            </w:r>
          </w:p>
        </w:tc>
        <w:tc>
          <w:tcPr>
            <w:tcW w:w="5794" w:type="dxa"/>
            <w:shd w:val="clear" w:color="auto" w:fill="auto"/>
          </w:tcPr>
          <w:p w:rsidR="00104889" w:rsidRDefault="00BF37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Размещено не менее 20</w:t>
            </w:r>
            <w:r w:rsidR="00C044C8"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публикаций за </w:t>
            </w:r>
            <w:r w:rsidR="00173891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  <w:r w:rsidR="00C044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3891">
              <w:rPr>
                <w:rFonts w:ascii="Times New Roman" w:hAnsi="Times New Roman" w:cs="Times New Roman"/>
                <w:sz w:val="24"/>
                <w:szCs w:val="24"/>
              </w:rPr>
              <w:t>022-2023 г.</w:t>
            </w:r>
            <w:r w:rsidR="00C044C8">
              <w:rPr>
                <w:rFonts w:ascii="Times New Roman" w:hAnsi="Times New Roman" w:cs="Times New Roman"/>
                <w:sz w:val="24"/>
                <w:szCs w:val="24"/>
              </w:rPr>
              <w:t xml:space="preserve"> о реализации мероприятий Комплекса мер. Разработаны информационные и методические материалы (буклетов/листовок) по тематике Комплекса мер не менее 1 на реализуемое мероприятие. Обеспечено распространение информационных и методических материалов, не менее 10 экземпляров на реализуемое мероприятие.</w:t>
            </w:r>
          </w:p>
        </w:tc>
      </w:tr>
      <w:tr w:rsidR="00104889">
        <w:trPr>
          <w:trHeight w:val="420"/>
        </w:trPr>
        <w:tc>
          <w:tcPr>
            <w:tcW w:w="756" w:type="dxa"/>
            <w:shd w:val="clear" w:color="auto" w:fill="auto"/>
            <w:vAlign w:val="center"/>
          </w:tcPr>
          <w:p w:rsidR="00104889" w:rsidRDefault="00C044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403" w:type="dxa"/>
            <w:gridSpan w:val="5"/>
          </w:tcPr>
          <w:p w:rsidR="00104889" w:rsidRDefault="00C044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2. «Развитие инфраструктуры, способствующей развитию региональной системы обеспечения безопасного детства» </w:t>
            </w:r>
          </w:p>
        </w:tc>
      </w:tr>
      <w:tr w:rsidR="00104889">
        <w:trPr>
          <w:trHeight w:val="279"/>
        </w:trPr>
        <w:tc>
          <w:tcPr>
            <w:tcW w:w="756" w:type="dxa"/>
          </w:tcPr>
          <w:p w:rsidR="00104889" w:rsidRDefault="00C04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 </w:t>
            </w:r>
          </w:p>
        </w:tc>
        <w:tc>
          <w:tcPr>
            <w:tcW w:w="14403" w:type="dxa"/>
            <w:gridSpan w:val="5"/>
          </w:tcPr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3"/>
            <w:r>
              <w:rPr>
                <w:rFonts w:ascii="Times New Roman" w:hAnsi="Times New Roman" w:cs="Times New Roman"/>
                <w:sz w:val="24"/>
                <w:szCs w:val="24"/>
              </w:rPr>
              <w:t>Создание служб примирения (медиации) или развитие действующих путем внедрения новых технологий и методик работы с детьми и родителями, на базе организаций социального обслуживания</w:t>
            </w:r>
            <w:bookmarkEnd w:id="1"/>
          </w:p>
        </w:tc>
      </w:tr>
      <w:tr w:rsidR="00104889">
        <w:trPr>
          <w:gridAfter w:val="1"/>
          <w:wAfter w:w="14" w:type="dxa"/>
          <w:trHeight w:val="271"/>
        </w:trPr>
        <w:tc>
          <w:tcPr>
            <w:tcW w:w="756" w:type="dxa"/>
          </w:tcPr>
          <w:p w:rsidR="00104889" w:rsidRDefault="00C04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3922" w:type="dxa"/>
          </w:tcPr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OLE_LINK15"/>
            <w:r>
              <w:rPr>
                <w:rFonts w:ascii="Times New Roman" w:hAnsi="Times New Roman" w:cs="Times New Roman"/>
                <w:sz w:val="24"/>
                <w:szCs w:val="24"/>
              </w:rPr>
              <w:t>Развитие сети служб  медиации</w:t>
            </w:r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(примирения) в центрах помощи детям, оставшимся без попечения родителей</w:t>
            </w:r>
          </w:p>
        </w:tc>
        <w:tc>
          <w:tcPr>
            <w:tcW w:w="1362" w:type="dxa"/>
          </w:tcPr>
          <w:p w:rsidR="00104889" w:rsidRDefault="00C0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 годы</w:t>
            </w:r>
          </w:p>
        </w:tc>
        <w:tc>
          <w:tcPr>
            <w:tcW w:w="3311" w:type="dxa"/>
          </w:tcPr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службы  медиации</w:t>
            </w:r>
          </w:p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Староверова С.В.</w:t>
            </w:r>
          </w:p>
        </w:tc>
        <w:tc>
          <w:tcPr>
            <w:tcW w:w="5794" w:type="dxa"/>
            <w:shd w:val="clear" w:color="auto" w:fill="auto"/>
          </w:tcPr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учреждении функционирует Служба медиации (примирения). </w:t>
            </w:r>
          </w:p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 работу</w:t>
            </w:r>
            <w:r w:rsidR="00875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службы внедрены программы восстановительной медиации, медиативные технологии для разрешения конфликтов в детских коллективах, работы с детьми, пострадавшими от жестокого обращения.</w:t>
            </w:r>
          </w:p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реализации мероприятия в течение 2</w:t>
            </w:r>
            <w:r w:rsidR="00BF3722">
              <w:rPr>
                <w:rFonts w:ascii="Times New Roman" w:hAnsi="Times New Roman" w:cs="Times New Roman"/>
                <w:sz w:val="24"/>
                <w:szCs w:val="24"/>
              </w:rPr>
              <w:t>022 - 2023 г. не менее, чем у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и подростков сформированы навыки приемлемых способов выражения негативных эмоций, навыки самоконтроля; уменьшилось число конфликтов в среде «ребенок - ребенок». </w:t>
            </w:r>
          </w:p>
        </w:tc>
      </w:tr>
      <w:tr w:rsidR="00104889">
        <w:trPr>
          <w:trHeight w:val="271"/>
        </w:trPr>
        <w:tc>
          <w:tcPr>
            <w:tcW w:w="756" w:type="dxa"/>
            <w:shd w:val="clear" w:color="auto" w:fill="auto"/>
            <w:vAlign w:val="center"/>
          </w:tcPr>
          <w:p w:rsidR="00104889" w:rsidRDefault="00C044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4403" w:type="dxa"/>
            <w:gridSpan w:val="5"/>
          </w:tcPr>
          <w:p w:rsidR="00104889" w:rsidRDefault="00C044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3: «Разработка и внедрение профилактических и реабилитационных программ, на основе использования новых методик и технологий, направленных на повышение качества оказания помощи детям»</w:t>
            </w:r>
          </w:p>
        </w:tc>
      </w:tr>
      <w:tr w:rsidR="00104889">
        <w:trPr>
          <w:trHeight w:val="271"/>
        </w:trPr>
        <w:tc>
          <w:tcPr>
            <w:tcW w:w="756" w:type="dxa"/>
            <w:shd w:val="clear" w:color="auto" w:fill="auto"/>
          </w:tcPr>
          <w:p w:rsidR="00104889" w:rsidRDefault="00C0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4403" w:type="dxa"/>
            <w:gridSpan w:val="5"/>
          </w:tcPr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OLE_LINK23"/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реабилитационных</w:t>
            </w:r>
            <w:r w:rsidR="0057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 </w:t>
            </w:r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>для детей, переживших насилие и жестокое обращение</w:t>
            </w:r>
          </w:p>
        </w:tc>
      </w:tr>
      <w:tr w:rsidR="00104889">
        <w:trPr>
          <w:gridAfter w:val="1"/>
          <w:wAfter w:w="14" w:type="dxa"/>
          <w:trHeight w:val="271"/>
        </w:trPr>
        <w:tc>
          <w:tcPr>
            <w:tcW w:w="756" w:type="dxa"/>
            <w:shd w:val="clear" w:color="auto" w:fill="auto"/>
          </w:tcPr>
          <w:p w:rsidR="00104889" w:rsidRDefault="00104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3922" w:type="dxa"/>
          </w:tcPr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OLE_LINK2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</w:t>
            </w:r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 реабилитации воспитанников организаций для детей - сирот и родителей, пострадавших от насилия, жестокого обращения, пренебрежения их нуждами в семье</w:t>
            </w:r>
          </w:p>
        </w:tc>
        <w:tc>
          <w:tcPr>
            <w:tcW w:w="1362" w:type="dxa"/>
          </w:tcPr>
          <w:p w:rsidR="00104889" w:rsidRDefault="00C0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 годы</w:t>
            </w:r>
          </w:p>
        </w:tc>
        <w:tc>
          <w:tcPr>
            <w:tcW w:w="3311" w:type="dxa"/>
          </w:tcPr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Косова Н.Г., </w:t>
            </w:r>
          </w:p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Лапухина В.Н.</w:t>
            </w:r>
          </w:p>
        </w:tc>
        <w:tc>
          <w:tcPr>
            <w:tcW w:w="5794" w:type="dxa"/>
            <w:shd w:val="clear" w:color="auto" w:fill="auto"/>
          </w:tcPr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Разработана и внедрена в деятельность учреждения  программа реабилитации воспитанников организаций для детей - сирот и родителей, пострадавших от насилия, жестокого обращения, пренебрежения их нуждами в семье с использованием сенсорной комнаты, арт - терапевтических технологий, песочной терапии и сказкотерапии.</w:t>
            </w:r>
          </w:p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направлена  на снижение эмоционального напряжения у воспитанников; гармонизацию личностной, эмоционально - волевой сферы;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улучшение социальной адаптации; уменьшение проявлений различных форм деструктивного поведения воспитанников.</w:t>
            </w:r>
          </w:p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2022 году занятиями охвачено не менее 20 несовершеннолетних, пострадавших от жестокого обращения и преступных посягательств, получивших специализированную помощь;</w:t>
            </w:r>
            <w:r w:rsidR="0057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722">
              <w:rPr>
                <w:rFonts w:ascii="Times New Roman" w:hAnsi="Times New Roman" w:cs="Times New Roman"/>
                <w:sz w:val="24"/>
                <w:szCs w:val="24"/>
              </w:rPr>
              <w:t>в 2023 году – не менее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детей.</w:t>
            </w:r>
          </w:p>
        </w:tc>
      </w:tr>
      <w:tr w:rsidR="00104889">
        <w:trPr>
          <w:gridAfter w:val="1"/>
          <w:wAfter w:w="14" w:type="dxa"/>
          <w:trHeight w:val="271"/>
        </w:trPr>
        <w:tc>
          <w:tcPr>
            <w:tcW w:w="756" w:type="dxa"/>
            <w:shd w:val="clear" w:color="auto" w:fill="auto"/>
          </w:tcPr>
          <w:p w:rsidR="00104889" w:rsidRDefault="00104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9" w:type="dxa"/>
            <w:gridSpan w:val="4"/>
          </w:tcPr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программ выявления случаев насильственных проявлений детьми по отношению к детям</w:t>
            </w:r>
          </w:p>
        </w:tc>
      </w:tr>
      <w:tr w:rsidR="00104889">
        <w:trPr>
          <w:gridAfter w:val="1"/>
          <w:wAfter w:w="14" w:type="dxa"/>
          <w:trHeight w:val="271"/>
        </w:trPr>
        <w:tc>
          <w:tcPr>
            <w:tcW w:w="756" w:type="dxa"/>
            <w:shd w:val="clear" w:color="auto" w:fill="auto"/>
          </w:tcPr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3922" w:type="dxa"/>
          </w:tcPr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в стационарных учреждениях для детей - сирот и детей, оставшихся без попечения родителей, находящихся в трудной жизненной ситуации программ скрининг - диагностики для выявления различных форм деструктивного поведения воспитанников (в т.ч. буллинга в детских коллективах)</w:t>
            </w:r>
          </w:p>
        </w:tc>
        <w:tc>
          <w:tcPr>
            <w:tcW w:w="1362" w:type="dxa"/>
          </w:tcPr>
          <w:p w:rsidR="00104889" w:rsidRDefault="00C0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 годы</w:t>
            </w:r>
          </w:p>
        </w:tc>
        <w:tc>
          <w:tcPr>
            <w:tcW w:w="3311" w:type="dxa"/>
          </w:tcPr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Косова Н.Г., </w:t>
            </w:r>
          </w:p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Лапухина В.Н.</w:t>
            </w:r>
          </w:p>
        </w:tc>
        <w:tc>
          <w:tcPr>
            <w:tcW w:w="5794" w:type="dxa"/>
            <w:shd w:val="clear" w:color="auto" w:fill="auto"/>
          </w:tcPr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Разработана и внедрена в деятельность учреждения  программа скрининг - диагностики с целью выявления различных форм деструктивного поведения, что обеспечило раннее выявление несовершеннолетних «группы риска»; позволило своевременно организовать психокоррекционную и профилактическую работу; способствовало предотвращению проявления случаев насилия в отношении сверстников, снижению эмоционального напряжения, уменьшению конфликтных ситуаций среди подростков.</w:t>
            </w:r>
          </w:p>
          <w:p w:rsidR="00104889" w:rsidRDefault="00BF37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2022-2023 г. </w:t>
            </w:r>
            <w:r w:rsidR="00C044C8">
              <w:rPr>
                <w:rFonts w:ascii="Times New Roman" w:hAnsi="Times New Roman" w:cs="Times New Roman"/>
                <w:sz w:val="24"/>
                <w:szCs w:val="24"/>
              </w:rPr>
              <w:t xml:space="preserve"> в 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включены не менее 30</w:t>
            </w:r>
            <w:r w:rsidR="00C044C8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несовершеннолетних, которые охвачены программами выявления случаев насильственных проявлений детьми и по отношению к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</w:tr>
      <w:tr w:rsidR="00104889">
        <w:trPr>
          <w:gridAfter w:val="1"/>
          <w:wAfter w:w="14" w:type="dxa"/>
          <w:trHeight w:val="271"/>
        </w:trPr>
        <w:tc>
          <w:tcPr>
            <w:tcW w:w="756" w:type="dxa"/>
            <w:shd w:val="clear" w:color="auto" w:fill="auto"/>
          </w:tcPr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14389" w:type="dxa"/>
            <w:gridSpan w:val="4"/>
          </w:tcPr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программ по предотвращению проявлений различных видов деструктивного поведения в подростковой среде</w:t>
            </w:r>
          </w:p>
        </w:tc>
      </w:tr>
      <w:tr w:rsidR="00104889">
        <w:trPr>
          <w:gridAfter w:val="1"/>
          <w:wAfter w:w="14" w:type="dxa"/>
          <w:trHeight w:val="271"/>
        </w:trPr>
        <w:tc>
          <w:tcPr>
            <w:tcW w:w="756" w:type="dxa"/>
            <w:shd w:val="clear" w:color="auto" w:fill="auto"/>
          </w:tcPr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3922" w:type="dxa"/>
          </w:tcPr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внедрение в деятельность специализированных учреждений для несовершеннолетних, нуждающихся в социальной реабилитации, программ, направленных на предотвращение различных видов деструктивного поведения в подростковой среде, путем организации продуктивной культурно-досуговой, физкультурно - оздоровительной,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трудовой деятельности воспитанников, занятий по формированию основ безопасного поведения в различных жизненных ситуациях</w:t>
            </w:r>
          </w:p>
        </w:tc>
        <w:tc>
          <w:tcPr>
            <w:tcW w:w="1362" w:type="dxa"/>
          </w:tcPr>
          <w:p w:rsidR="00104889" w:rsidRDefault="00C0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2022-2023 годы</w:t>
            </w:r>
          </w:p>
        </w:tc>
        <w:tc>
          <w:tcPr>
            <w:tcW w:w="3311" w:type="dxa"/>
          </w:tcPr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- организаторы</w:t>
            </w:r>
          </w:p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Е.Н.,</w:t>
            </w:r>
          </w:p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Амшокова А.Е.</w:t>
            </w:r>
          </w:p>
        </w:tc>
        <w:tc>
          <w:tcPr>
            <w:tcW w:w="5794" w:type="dxa"/>
            <w:shd w:val="clear" w:color="auto" w:fill="auto"/>
          </w:tcPr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целью предотвращения проявлений различных видов деструктивного поведения в подростковой среде реализована программа организации продуктивной досуговой деятельности воспитанников, программа формирования безопасного поведения в различных жизненных ситуациях.</w:t>
            </w:r>
          </w:p>
          <w:p w:rsidR="00104889" w:rsidRDefault="00BF37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</w:t>
            </w:r>
            <w:r w:rsidR="00C04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2022023г.  в  занятия включены не менее </w:t>
            </w:r>
            <w:r w:rsidR="00C044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44C8">
              <w:rPr>
                <w:rFonts w:ascii="Times New Roman" w:hAnsi="Times New Roman" w:cs="Times New Roman"/>
                <w:sz w:val="24"/>
                <w:szCs w:val="24"/>
              </w:rPr>
              <w:t xml:space="preserve"> детей, охваченных профилактическими программами, направленными на предотвращение проявлений различных видов деструктивного поведени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 подростковой среде.</w:t>
            </w:r>
          </w:p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 в продуктивную досуговую деятельность включены не менее 3 несовершеннолетних, проявляющих насилие по отношению к другим детям, которым оказана специализированна</w:t>
            </w:r>
            <w:r w:rsidR="00BF3722">
              <w:rPr>
                <w:rFonts w:ascii="Times New Roman" w:hAnsi="Times New Roman" w:cs="Times New Roman"/>
                <w:sz w:val="24"/>
                <w:szCs w:val="24"/>
              </w:rPr>
              <w:t xml:space="preserve">я помощь - 2022 год ;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детей - 2023 год.</w:t>
            </w:r>
          </w:p>
        </w:tc>
      </w:tr>
      <w:tr w:rsidR="00104889">
        <w:trPr>
          <w:trHeight w:val="271"/>
        </w:trPr>
        <w:tc>
          <w:tcPr>
            <w:tcW w:w="756" w:type="dxa"/>
            <w:shd w:val="clear" w:color="auto" w:fill="auto"/>
            <w:vAlign w:val="center"/>
          </w:tcPr>
          <w:p w:rsidR="00104889" w:rsidRDefault="00C044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14403" w:type="dxa"/>
            <w:gridSpan w:val="5"/>
          </w:tcPr>
          <w:p w:rsidR="00104889" w:rsidRDefault="00C044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Задача 4: «Организация и проведение мероприятия «Неделя информирования об общероссийском Детском телефоне доверия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8-800-2000-122», приуроченного к Международному дню Детского телефона доверия (17 мая)»</w:t>
            </w:r>
          </w:p>
        </w:tc>
      </w:tr>
      <w:tr w:rsidR="00104889">
        <w:trPr>
          <w:gridAfter w:val="1"/>
          <w:wAfter w:w="14" w:type="dxa"/>
          <w:trHeight w:val="595"/>
        </w:trPr>
        <w:tc>
          <w:tcPr>
            <w:tcW w:w="756" w:type="dxa"/>
            <w:shd w:val="clear" w:color="auto" w:fill="auto"/>
          </w:tcPr>
          <w:p w:rsidR="00104889" w:rsidRDefault="00C0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922" w:type="dxa"/>
            <w:shd w:val="clear" w:color="auto" w:fill="auto"/>
          </w:tcPr>
          <w:p w:rsidR="00104889" w:rsidRDefault="00C044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5" w:name="OLE_LINK3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областной декады мероприятий «Неделя информирования об общероссийском Детском телефоне доверия 8-800-2000-122»</w:t>
            </w:r>
            <w:bookmarkEnd w:id="5"/>
          </w:p>
        </w:tc>
        <w:tc>
          <w:tcPr>
            <w:tcW w:w="1362" w:type="dxa"/>
          </w:tcPr>
          <w:p w:rsidR="00104889" w:rsidRDefault="00C0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3311" w:type="dxa"/>
          </w:tcPr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Жданова Е.Н.</w:t>
            </w:r>
          </w:p>
        </w:tc>
        <w:tc>
          <w:tcPr>
            <w:tcW w:w="5794" w:type="dxa"/>
            <w:shd w:val="clear" w:color="auto" w:fill="auto"/>
          </w:tcPr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2023 году в учреждении организована и проведена декада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Неделя информирования об общероссийском Детском телефоне доверия 8-800-2000-122». В рамках декады проведено информирование воспитанников о деятельности детского телефона доверия, организовано размещение информации в социальных сетях, организована</w:t>
            </w:r>
            <w:r w:rsidR="008750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выдача листовок, буклетов и пр.</w:t>
            </w:r>
          </w:p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Воспитанники приняли участие в областном конкурсе рисунков «Мой друг – ДТД». Для детей проведены игровые программы по теме мероприятия.</w:t>
            </w:r>
          </w:p>
        </w:tc>
      </w:tr>
      <w:tr w:rsidR="00104889">
        <w:trPr>
          <w:trHeight w:val="404"/>
        </w:trPr>
        <w:tc>
          <w:tcPr>
            <w:tcW w:w="756" w:type="dxa"/>
            <w:shd w:val="clear" w:color="auto" w:fill="auto"/>
            <w:vAlign w:val="center"/>
          </w:tcPr>
          <w:p w:rsidR="00104889" w:rsidRDefault="00C044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4403" w:type="dxa"/>
            <w:gridSpan w:val="5"/>
            <w:vAlign w:val="center"/>
          </w:tcPr>
          <w:p w:rsidR="00104889" w:rsidRDefault="00C044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 5: «Развитие добровольческих инициатив»</w:t>
            </w:r>
          </w:p>
        </w:tc>
      </w:tr>
      <w:tr w:rsidR="00104889">
        <w:trPr>
          <w:gridAfter w:val="1"/>
          <w:wAfter w:w="14" w:type="dxa"/>
          <w:trHeight w:val="271"/>
        </w:trPr>
        <w:tc>
          <w:tcPr>
            <w:tcW w:w="756" w:type="dxa"/>
            <w:shd w:val="clear" w:color="auto" w:fill="auto"/>
          </w:tcPr>
          <w:p w:rsidR="00104889" w:rsidRDefault="00C0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3922" w:type="dxa"/>
          </w:tcPr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проектов детского добровольчества на базе центров помощи детям, оставшимся без попечения родителей</w:t>
            </w:r>
          </w:p>
        </w:tc>
        <w:tc>
          <w:tcPr>
            <w:tcW w:w="1362" w:type="dxa"/>
          </w:tcPr>
          <w:p w:rsidR="00104889" w:rsidRDefault="00C0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 годы</w:t>
            </w:r>
          </w:p>
        </w:tc>
        <w:tc>
          <w:tcPr>
            <w:tcW w:w="3311" w:type="dxa"/>
          </w:tcPr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- организатор </w:t>
            </w:r>
          </w:p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Амшокова А.Е.</w:t>
            </w:r>
          </w:p>
        </w:tc>
        <w:tc>
          <w:tcPr>
            <w:tcW w:w="5794" w:type="dxa"/>
            <w:shd w:val="clear" w:color="auto" w:fill="auto"/>
          </w:tcPr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2022 году разработано положение о волонтерском отряде «По зову сердца».</w:t>
            </w:r>
          </w:p>
          <w:p w:rsidR="00104889" w:rsidRDefault="00BF37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 период 2022-2023г. в</w:t>
            </w:r>
            <w:r w:rsidR="00C04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добровольческую деятельность, способствующую предотвращению проявлений деструктивного поведения в детской среде, вовлечены не 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нее 15 воспитанников.</w:t>
            </w:r>
          </w:p>
          <w:p w:rsidR="00104889" w:rsidRDefault="001048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4889">
        <w:trPr>
          <w:trHeight w:val="271"/>
        </w:trPr>
        <w:tc>
          <w:tcPr>
            <w:tcW w:w="756" w:type="dxa"/>
            <w:shd w:val="clear" w:color="auto" w:fill="auto"/>
            <w:vAlign w:val="center"/>
          </w:tcPr>
          <w:p w:rsidR="00104889" w:rsidRDefault="00C044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4403" w:type="dxa"/>
            <w:gridSpan w:val="5"/>
          </w:tcPr>
          <w:p w:rsidR="00104889" w:rsidRDefault="00C044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6. «Содействие в проведении мероприятий по повышению компетенций специалистов, обеспечивающих внедрение новых социальных практик»</w:t>
            </w:r>
          </w:p>
        </w:tc>
      </w:tr>
      <w:tr w:rsidR="00104889">
        <w:trPr>
          <w:gridAfter w:val="1"/>
          <w:wAfter w:w="14" w:type="dxa"/>
          <w:trHeight w:val="622"/>
        </w:trPr>
        <w:tc>
          <w:tcPr>
            <w:tcW w:w="756" w:type="dxa"/>
            <w:shd w:val="clear" w:color="auto" w:fill="auto"/>
          </w:tcPr>
          <w:p w:rsidR="00104889" w:rsidRDefault="00C044C8">
            <w:pPr>
              <w:spacing w:after="0" w:line="240" w:lineRule="auto"/>
              <w:ind w:firstLineChars="50" w:firstLin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922" w:type="dxa"/>
          </w:tcPr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6" w:name="OLE_LINK36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компетенций специалистов, обеспечивающих внедрение новых социальных практик в рамках регионального Комплекса мер, на базе профессиональных стажировочных площадок Фонда поддержки детей, находящихся в трудной жизненной ситуации.</w:t>
            </w:r>
          </w:p>
          <w:bookmarkEnd w:id="6"/>
          <w:p w:rsidR="00104889" w:rsidRDefault="001048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2" w:type="dxa"/>
          </w:tcPr>
          <w:p w:rsidR="00104889" w:rsidRDefault="00C0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 годы</w:t>
            </w:r>
          </w:p>
        </w:tc>
        <w:tc>
          <w:tcPr>
            <w:tcW w:w="3311" w:type="dxa"/>
          </w:tcPr>
          <w:p w:rsidR="00104889" w:rsidRDefault="00C044C8">
            <w:pPr>
              <w:pStyle w:val="ab"/>
              <w:ind w:left="0"/>
            </w:pPr>
            <w:r>
              <w:t>заведующий отделением содействия семейному устройству</w:t>
            </w:r>
          </w:p>
          <w:p w:rsidR="00104889" w:rsidRDefault="00C044C8">
            <w:pPr>
              <w:pStyle w:val="ab"/>
              <w:ind w:left="0"/>
            </w:pPr>
            <w:r>
              <w:t>Комякова О.Л.</w:t>
            </w:r>
          </w:p>
          <w:p w:rsidR="00104889" w:rsidRDefault="00104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4" w:type="dxa"/>
            <w:shd w:val="clear" w:color="auto" w:fill="auto"/>
          </w:tcPr>
          <w:p w:rsidR="00104889" w:rsidRDefault="00BF37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специалист</w:t>
            </w:r>
            <w:r w:rsidR="001738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организации прошел</w:t>
            </w:r>
            <w:r w:rsidR="00C04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обучение на  профессиональной стажировочной площадке Фонда по направлению: </w:t>
            </w:r>
          </w:p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 «Обеспечение оказания помощи несовершеннолетним лицам-жертвам преступлений, в том числе сексуального характера, включая социальную реинтеграцию, физическую и психологическую реабилитацию, а также их близким» (Нижегородская область).</w:t>
            </w:r>
          </w:p>
          <w:p w:rsidR="00104889" w:rsidRDefault="00104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889">
        <w:trPr>
          <w:gridAfter w:val="1"/>
          <w:wAfter w:w="14" w:type="dxa"/>
          <w:trHeight w:val="271"/>
        </w:trPr>
        <w:tc>
          <w:tcPr>
            <w:tcW w:w="756" w:type="dxa"/>
            <w:shd w:val="clear" w:color="auto" w:fill="auto"/>
          </w:tcPr>
          <w:p w:rsidR="00104889" w:rsidRDefault="00C0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3922" w:type="dxa"/>
          </w:tcPr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7" w:name="OLE_LINK37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специалистами, прошедшими подготовку на базе профессиональных стажировочных площадок Фонда поддержки детей, находящихся в трудной жизненной ситуации, обучающих мероприятий для руководителей и специалистов организаций, осуществляющих работу с детьми, пострадавшими от жестокого обращения и преступных посягательств</w:t>
            </w:r>
            <w:bookmarkEnd w:id="7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62" w:type="dxa"/>
          </w:tcPr>
          <w:p w:rsidR="00104889" w:rsidRDefault="00C0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3311" w:type="dxa"/>
          </w:tcPr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104889" w:rsidRDefault="00C0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Косова Н.Г.</w:t>
            </w:r>
          </w:p>
        </w:tc>
        <w:tc>
          <w:tcPr>
            <w:tcW w:w="5794" w:type="dxa"/>
            <w:shd w:val="clear" w:color="auto" w:fill="auto"/>
          </w:tcPr>
          <w:p w:rsidR="00104889" w:rsidRDefault="00173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Специалистом, прошедшим</w:t>
            </w:r>
            <w:r w:rsidR="00C044C8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на профессиональных стажировочных площадках Фонда поддержки детей, находящихся в трудной жизненной ситуации, в период реализации Комплекса мер проведены обучающие мероприятия для специалистов учреждения. В результате обеспечено повышение профессиональной компетенции 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 у</w:t>
            </w:r>
            <w:r w:rsidR="00C044C8">
              <w:rPr>
                <w:rFonts w:ascii="Times New Roman" w:hAnsi="Times New Roman" w:cs="Times New Roman"/>
                <w:sz w:val="24"/>
                <w:szCs w:val="24"/>
              </w:rPr>
              <w:t xml:space="preserve"> 5 специалистов.</w:t>
            </w:r>
          </w:p>
        </w:tc>
      </w:tr>
    </w:tbl>
    <w:p w:rsidR="00104889" w:rsidRDefault="0010488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04889" w:rsidSect="00104889">
      <w:headerReference w:type="default" r:id="rId7"/>
      <w:pgSz w:w="16838" w:h="11906" w:orient="landscape"/>
      <w:pgMar w:top="568" w:right="1134" w:bottom="568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362" w:rsidRDefault="00DD3362">
      <w:pPr>
        <w:spacing w:line="240" w:lineRule="auto"/>
      </w:pPr>
      <w:r>
        <w:separator/>
      </w:r>
    </w:p>
  </w:endnote>
  <w:endnote w:type="continuationSeparator" w:id="1">
    <w:p w:rsidR="00DD3362" w:rsidRDefault="00DD336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362" w:rsidRDefault="00DD3362">
      <w:pPr>
        <w:spacing w:after="0"/>
      </w:pPr>
      <w:r>
        <w:separator/>
      </w:r>
    </w:p>
  </w:footnote>
  <w:footnote w:type="continuationSeparator" w:id="1">
    <w:p w:rsidR="00DD3362" w:rsidRDefault="00DD336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1337850"/>
    </w:sdtPr>
    <w:sdtContent>
      <w:p w:rsidR="00104889" w:rsidRDefault="00F611C1">
        <w:pPr>
          <w:pStyle w:val="a5"/>
          <w:jc w:val="right"/>
        </w:pPr>
        <w:r>
          <w:fldChar w:fldCharType="begin"/>
        </w:r>
        <w:r w:rsidR="00C044C8">
          <w:instrText>PAGE   \* MERGEFORMAT</w:instrText>
        </w:r>
        <w:r>
          <w:fldChar w:fldCharType="separate"/>
        </w:r>
        <w:r w:rsidR="00173891">
          <w:rPr>
            <w:noProof/>
          </w:rPr>
          <w:t>5</w:t>
        </w:r>
        <w:r>
          <w:fldChar w:fldCharType="end"/>
        </w:r>
      </w:p>
    </w:sdtContent>
  </w:sdt>
  <w:p w:rsidR="00104889" w:rsidRDefault="0010488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5C41"/>
    <w:rsid w:val="000157E1"/>
    <w:rsid w:val="0004507E"/>
    <w:rsid w:val="000C7DAA"/>
    <w:rsid w:val="000F14DB"/>
    <w:rsid w:val="00101788"/>
    <w:rsid w:val="00103DA2"/>
    <w:rsid w:val="00104889"/>
    <w:rsid w:val="00146CA9"/>
    <w:rsid w:val="00151F36"/>
    <w:rsid w:val="00173891"/>
    <w:rsid w:val="00196B6D"/>
    <w:rsid w:val="001A1EBB"/>
    <w:rsid w:val="001A25CA"/>
    <w:rsid w:val="001A3BA5"/>
    <w:rsid w:val="001B10A7"/>
    <w:rsid w:val="001D4313"/>
    <w:rsid w:val="001F0597"/>
    <w:rsid w:val="001F05D5"/>
    <w:rsid w:val="001F2A5C"/>
    <w:rsid w:val="00201C76"/>
    <w:rsid w:val="002058B8"/>
    <w:rsid w:val="00220EB6"/>
    <w:rsid w:val="00247901"/>
    <w:rsid w:val="00267524"/>
    <w:rsid w:val="002A0B77"/>
    <w:rsid w:val="0035302C"/>
    <w:rsid w:val="00363530"/>
    <w:rsid w:val="003703D7"/>
    <w:rsid w:val="0038116C"/>
    <w:rsid w:val="00387C6C"/>
    <w:rsid w:val="00393989"/>
    <w:rsid w:val="00394045"/>
    <w:rsid w:val="003B1B2B"/>
    <w:rsid w:val="004010C5"/>
    <w:rsid w:val="00405D76"/>
    <w:rsid w:val="00407000"/>
    <w:rsid w:val="00421507"/>
    <w:rsid w:val="00451694"/>
    <w:rsid w:val="0047250A"/>
    <w:rsid w:val="004B781A"/>
    <w:rsid w:val="004C363E"/>
    <w:rsid w:val="004D474C"/>
    <w:rsid w:val="004E7396"/>
    <w:rsid w:val="004E7B99"/>
    <w:rsid w:val="004F35E7"/>
    <w:rsid w:val="005342B8"/>
    <w:rsid w:val="0054419F"/>
    <w:rsid w:val="00572BC4"/>
    <w:rsid w:val="00577BD9"/>
    <w:rsid w:val="005914FA"/>
    <w:rsid w:val="005A3894"/>
    <w:rsid w:val="005A6A8C"/>
    <w:rsid w:val="005A7BB7"/>
    <w:rsid w:val="005D414C"/>
    <w:rsid w:val="005F2542"/>
    <w:rsid w:val="00614702"/>
    <w:rsid w:val="0063096C"/>
    <w:rsid w:val="00651C59"/>
    <w:rsid w:val="006972D5"/>
    <w:rsid w:val="006E19B5"/>
    <w:rsid w:val="007A293E"/>
    <w:rsid w:val="00803B29"/>
    <w:rsid w:val="008750C9"/>
    <w:rsid w:val="008774D8"/>
    <w:rsid w:val="00883F1F"/>
    <w:rsid w:val="008858B7"/>
    <w:rsid w:val="008A3631"/>
    <w:rsid w:val="008B183C"/>
    <w:rsid w:val="008B4B6E"/>
    <w:rsid w:val="00920FA1"/>
    <w:rsid w:val="00923C66"/>
    <w:rsid w:val="009743CE"/>
    <w:rsid w:val="009A7019"/>
    <w:rsid w:val="009D280F"/>
    <w:rsid w:val="009D281B"/>
    <w:rsid w:val="009D4DA4"/>
    <w:rsid w:val="009E6444"/>
    <w:rsid w:val="00A30D81"/>
    <w:rsid w:val="00A722AF"/>
    <w:rsid w:val="00AA73AD"/>
    <w:rsid w:val="00AC20FA"/>
    <w:rsid w:val="00AC4B00"/>
    <w:rsid w:val="00AF14F5"/>
    <w:rsid w:val="00B070D6"/>
    <w:rsid w:val="00B129EB"/>
    <w:rsid w:val="00B345C0"/>
    <w:rsid w:val="00B5487B"/>
    <w:rsid w:val="00B71E61"/>
    <w:rsid w:val="00B819F3"/>
    <w:rsid w:val="00BD3BCC"/>
    <w:rsid w:val="00BD7EB6"/>
    <w:rsid w:val="00BF3722"/>
    <w:rsid w:val="00C044C8"/>
    <w:rsid w:val="00C52FAA"/>
    <w:rsid w:val="00C71053"/>
    <w:rsid w:val="00C83C0C"/>
    <w:rsid w:val="00CB23AC"/>
    <w:rsid w:val="00CC4BE9"/>
    <w:rsid w:val="00CF32A7"/>
    <w:rsid w:val="00D234F7"/>
    <w:rsid w:val="00D32C03"/>
    <w:rsid w:val="00D81F5E"/>
    <w:rsid w:val="00DB087E"/>
    <w:rsid w:val="00DD3362"/>
    <w:rsid w:val="00DE3F16"/>
    <w:rsid w:val="00E049B5"/>
    <w:rsid w:val="00E15C41"/>
    <w:rsid w:val="00E43723"/>
    <w:rsid w:val="00E47A05"/>
    <w:rsid w:val="00EB085C"/>
    <w:rsid w:val="00EE32CE"/>
    <w:rsid w:val="00EF42D8"/>
    <w:rsid w:val="00EF6A6A"/>
    <w:rsid w:val="00F07E1D"/>
    <w:rsid w:val="00F32257"/>
    <w:rsid w:val="00F346AE"/>
    <w:rsid w:val="00F53ABD"/>
    <w:rsid w:val="00F611C1"/>
    <w:rsid w:val="00F730C4"/>
    <w:rsid w:val="00F86E4B"/>
    <w:rsid w:val="00F92E2A"/>
    <w:rsid w:val="00FA3DC7"/>
    <w:rsid w:val="00FB4D42"/>
    <w:rsid w:val="00FF593B"/>
    <w:rsid w:val="02B462B9"/>
    <w:rsid w:val="04CE0CE7"/>
    <w:rsid w:val="0514443B"/>
    <w:rsid w:val="08B7697E"/>
    <w:rsid w:val="0BDD0D73"/>
    <w:rsid w:val="0D226AEA"/>
    <w:rsid w:val="1155568B"/>
    <w:rsid w:val="1D4D3EB6"/>
    <w:rsid w:val="25583055"/>
    <w:rsid w:val="26D663B1"/>
    <w:rsid w:val="38C950A4"/>
    <w:rsid w:val="440A0022"/>
    <w:rsid w:val="45431F8C"/>
    <w:rsid w:val="50321378"/>
    <w:rsid w:val="5B9E3835"/>
    <w:rsid w:val="5E193AD7"/>
    <w:rsid w:val="5F0D12EF"/>
    <w:rsid w:val="69472CB8"/>
    <w:rsid w:val="705F4E88"/>
    <w:rsid w:val="70CE4CAC"/>
    <w:rsid w:val="71E15D4C"/>
    <w:rsid w:val="741048D5"/>
    <w:rsid w:val="77632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88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10488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104889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rsid w:val="00104889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qFormat/>
    <w:rsid w:val="00104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qFormat/>
    <w:rsid w:val="001048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0488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104889"/>
    <w:rPr>
      <w:rFonts w:ascii="Segoe UI" w:hAnsi="Segoe UI" w:cs="Segoe UI"/>
      <w:sz w:val="18"/>
      <w:szCs w:val="18"/>
    </w:rPr>
  </w:style>
  <w:style w:type="character" w:customStyle="1" w:styleId="organictextcontentspan">
    <w:name w:val="organictextcontentspan"/>
    <w:basedOn w:val="a0"/>
    <w:qFormat/>
    <w:rsid w:val="00104889"/>
  </w:style>
  <w:style w:type="character" w:customStyle="1" w:styleId="a6">
    <w:name w:val="Верхний колонтитул Знак"/>
    <w:basedOn w:val="a0"/>
    <w:link w:val="a5"/>
    <w:uiPriority w:val="99"/>
    <w:qFormat/>
    <w:rsid w:val="00104889"/>
  </w:style>
  <w:style w:type="character" w:customStyle="1" w:styleId="a8">
    <w:name w:val="Нижний колонтитул Знак"/>
    <w:basedOn w:val="a0"/>
    <w:link w:val="a7"/>
    <w:uiPriority w:val="99"/>
    <w:qFormat/>
    <w:rsid w:val="001048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E6B29-8D83-48E7-AE4E-1EBEDB6A1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5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17</cp:revision>
  <cp:lastPrinted>2022-09-22T11:53:00Z</cp:lastPrinted>
  <dcterms:created xsi:type="dcterms:W3CDTF">2022-06-14T14:18:00Z</dcterms:created>
  <dcterms:modified xsi:type="dcterms:W3CDTF">2022-09-27T12:57:00Z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21E72459D1024809A65D632BEA4AC697</vt:lpwstr>
  </property>
</Properties>
</file>